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C6" w:rsidRDefault="008A40C6" w:rsidP="008A40C6">
      <w:pPr>
        <w:pStyle w:val="Standard"/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:rsidR="00BB6683" w:rsidRDefault="00BB6683" w:rsidP="008A40C6">
      <w:pPr>
        <w:rPr>
          <w:rFonts w:ascii="Times New Roman" w:hAnsi="Times New Roman" w:cs="Times New Roman"/>
          <w:sz w:val="32"/>
          <w:szCs w:val="32"/>
        </w:rPr>
      </w:pPr>
    </w:p>
    <w:p w:rsidR="00BB6683" w:rsidRDefault="00BB6683" w:rsidP="008A40C6">
      <w:pPr>
        <w:rPr>
          <w:rFonts w:ascii="Times New Roman" w:hAnsi="Times New Roman" w:cs="Times New Roman"/>
          <w:sz w:val="32"/>
          <w:szCs w:val="32"/>
        </w:rPr>
      </w:pPr>
    </w:p>
    <w:p w:rsidR="00BB6683" w:rsidRDefault="00BB6683" w:rsidP="008A40C6">
      <w:pPr>
        <w:rPr>
          <w:rFonts w:ascii="Times New Roman" w:hAnsi="Times New Roman" w:cs="Times New Roman"/>
          <w:sz w:val="32"/>
          <w:szCs w:val="32"/>
        </w:rPr>
      </w:pPr>
    </w:p>
    <w:p w:rsidR="00BB6683" w:rsidRDefault="00BB6683" w:rsidP="008A40C6">
      <w:pPr>
        <w:rPr>
          <w:rFonts w:ascii="Times New Roman" w:hAnsi="Times New Roman" w:cs="Times New Roman"/>
          <w:sz w:val="32"/>
          <w:szCs w:val="32"/>
        </w:rPr>
      </w:pPr>
    </w:p>
    <w:p w:rsidR="008A40C6" w:rsidRPr="004106E6" w:rsidRDefault="00BB6683" w:rsidP="008A40C6">
      <w:pPr>
        <w:rPr>
          <w:rFonts w:ascii="Times New Roman" w:hAnsi="Times New Roman" w:cs="Times New Roman"/>
          <w:sz w:val="32"/>
          <w:szCs w:val="32"/>
        </w:rPr>
      </w:pPr>
      <w:r w:rsidRPr="00BB6683">
        <w:rPr>
          <w:rFonts w:ascii="Times New Roman" w:hAnsi="Times New Roman" w:cs="Times New Roman"/>
          <w:b/>
          <w:sz w:val="48"/>
          <w:szCs w:val="48"/>
        </w:rPr>
        <w:t xml:space="preserve">Местная общественная организация </w:t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BB6683">
        <w:rPr>
          <w:rFonts w:ascii="Times New Roman" w:hAnsi="Times New Roman" w:cs="Times New Roman"/>
          <w:b/>
          <w:sz w:val="48"/>
          <w:szCs w:val="48"/>
        </w:rPr>
        <w:t>территориальное общественное самоуправление «</w:t>
      </w:r>
      <w:proofErr w:type="spellStart"/>
      <w:r w:rsidRPr="00BB6683">
        <w:rPr>
          <w:rFonts w:ascii="Times New Roman" w:hAnsi="Times New Roman" w:cs="Times New Roman"/>
          <w:b/>
          <w:sz w:val="48"/>
          <w:szCs w:val="48"/>
        </w:rPr>
        <w:t>Коростинский</w:t>
      </w:r>
      <w:proofErr w:type="spellEnd"/>
      <w:r w:rsidRPr="00BB6683">
        <w:rPr>
          <w:rFonts w:ascii="Times New Roman" w:hAnsi="Times New Roman" w:cs="Times New Roman"/>
          <w:b/>
          <w:sz w:val="48"/>
          <w:szCs w:val="48"/>
        </w:rPr>
        <w:t>» Котовского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BB6683">
        <w:rPr>
          <w:rFonts w:ascii="Times New Roman" w:hAnsi="Times New Roman" w:cs="Times New Roman"/>
          <w:b/>
          <w:sz w:val="40"/>
          <w:szCs w:val="40"/>
        </w:rPr>
        <w:t>победитель</w:t>
      </w:r>
      <w:r w:rsidRPr="00BB6683">
        <w:rPr>
          <w:rFonts w:ascii="Times New Roman" w:hAnsi="Times New Roman" w:cs="Times New Roman"/>
          <w:b/>
          <w:sz w:val="40"/>
          <w:szCs w:val="40"/>
        </w:rPr>
        <w:t xml:space="preserve"> в конкурсе на</w:t>
      </w:r>
      <w:r w:rsidRPr="00BB6683">
        <w:rPr>
          <w:b/>
          <w:sz w:val="40"/>
          <w:szCs w:val="40"/>
        </w:rPr>
        <w:t xml:space="preserve"> </w:t>
      </w:r>
      <w:r w:rsidRPr="00BB6683">
        <w:rPr>
          <w:rFonts w:ascii="Times New Roman" w:hAnsi="Times New Roman" w:cs="Times New Roman"/>
          <w:b/>
          <w:sz w:val="40"/>
          <w:szCs w:val="40"/>
        </w:rPr>
        <w:t xml:space="preserve">предоставление социально ориентированным некоммерческим организациям, осуществляющим деятельность на территории Волгоградской области, субсидий на реализацию социально значимых проектов (программ) по приоритетным направлениям социальной политики Волгоградской области. </w:t>
      </w:r>
      <w:r w:rsidR="008A40C6" w:rsidRPr="00BB6683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8A40C6" w:rsidRPr="004106E6">
        <w:rPr>
          <w:rFonts w:ascii="Times New Roman" w:hAnsi="Times New Roman" w:cs="Times New Roman"/>
          <w:sz w:val="32"/>
          <w:szCs w:val="32"/>
        </w:rPr>
        <w:t xml:space="preserve">            </w:t>
      </w:r>
    </w:p>
    <w:sectPr w:rsidR="008A40C6" w:rsidRPr="004106E6" w:rsidSect="004106E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0D"/>
    <w:rsid w:val="000979BF"/>
    <w:rsid w:val="001A4660"/>
    <w:rsid w:val="0028245D"/>
    <w:rsid w:val="004106E6"/>
    <w:rsid w:val="00446747"/>
    <w:rsid w:val="005A141B"/>
    <w:rsid w:val="005D2961"/>
    <w:rsid w:val="008724A9"/>
    <w:rsid w:val="008A40C6"/>
    <w:rsid w:val="0093496E"/>
    <w:rsid w:val="00A80880"/>
    <w:rsid w:val="00B72F59"/>
    <w:rsid w:val="00BB6683"/>
    <w:rsid w:val="00C56E0D"/>
    <w:rsid w:val="00CF7150"/>
    <w:rsid w:val="00D92550"/>
    <w:rsid w:val="00DF7B5E"/>
    <w:rsid w:val="00F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00F8"/>
  <w15:docId w15:val="{46902A30-3465-4FF0-A96B-BC92A57F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45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2550"/>
    <w:pPr>
      <w:spacing w:after="0" w:line="240" w:lineRule="auto"/>
    </w:pPr>
  </w:style>
  <w:style w:type="paragraph" w:customStyle="1" w:styleId="Standard">
    <w:name w:val="Standard"/>
    <w:rsid w:val="008A40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1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7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9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16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20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1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95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7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804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990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55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386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38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1510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2022-10-25T10:34:00Z</cp:lastPrinted>
  <dcterms:created xsi:type="dcterms:W3CDTF">2022-12-23T06:04:00Z</dcterms:created>
  <dcterms:modified xsi:type="dcterms:W3CDTF">2022-12-23T06:04:00Z</dcterms:modified>
</cp:coreProperties>
</file>