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0B" w:rsidRDefault="005A6C0B" w:rsidP="005A6C0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Аналитическая записка по проведению оценки эффективности  налоговых расходов </w:t>
      </w:r>
      <w:proofErr w:type="spellStart"/>
      <w:r>
        <w:rPr>
          <w:rStyle w:val="a5"/>
          <w:rFonts w:ascii="Times New Roman" w:hAnsi="Times New Roman" w:cs="Times New Roman"/>
          <w:color w:val="auto"/>
        </w:rPr>
        <w:t>Коростинского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:rsidR="005A6C0B" w:rsidRDefault="005A6C0B" w:rsidP="005A6C0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942"/>
        <w:gridCol w:w="850"/>
        <w:gridCol w:w="851"/>
        <w:gridCol w:w="1134"/>
        <w:gridCol w:w="1134"/>
        <w:gridCol w:w="992"/>
        <w:gridCol w:w="992"/>
        <w:gridCol w:w="851"/>
        <w:gridCol w:w="992"/>
        <w:gridCol w:w="992"/>
        <w:gridCol w:w="851"/>
        <w:gridCol w:w="992"/>
      </w:tblGrid>
      <w:tr w:rsidR="005A6C0B" w:rsidTr="00913AB8">
        <w:trPr>
          <w:trHeight w:val="2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5A6C0B" w:rsidTr="00913AB8">
        <w:trPr>
          <w:trHeight w:val="6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НПА  </w:t>
            </w:r>
            <w:proofErr w:type="spellStart"/>
            <w:r>
              <w:rPr>
                <w:sz w:val="20"/>
                <w:szCs w:val="20"/>
              </w:rPr>
              <w:t>Коростинского</w:t>
            </w:r>
            <w:proofErr w:type="spellEnd"/>
            <w:r>
              <w:rPr>
                <w:sz w:val="20"/>
                <w:szCs w:val="20"/>
              </w:rPr>
              <w:t xml:space="preserve">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304252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304252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304252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304252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304252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1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13AB8" w:rsidTr="00304252">
        <w:trPr>
          <w:cantSplit/>
          <w:trHeight w:val="10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Pr="006F74B9" w:rsidRDefault="005A6C0B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5A6C0B" w:rsidP="00C454F7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</w:p>
          <w:p w:rsidR="005A6C0B" w:rsidRPr="00FC0F0C" w:rsidRDefault="00FC0F0C" w:rsidP="00C454F7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ind w:left="720" w:firstLine="0"/>
            </w:pPr>
          </w:p>
          <w:p w:rsidR="005A6C0B" w:rsidRDefault="005A6C0B" w:rsidP="00C454F7">
            <w:pPr>
              <w:spacing w:line="276" w:lineRule="auto"/>
              <w:ind w:left="720" w:firstLine="0"/>
            </w:pPr>
          </w:p>
          <w:p w:rsidR="005A6C0B" w:rsidRDefault="005A6C0B" w:rsidP="00C454F7">
            <w:pPr>
              <w:spacing w:line="276" w:lineRule="auto"/>
              <w:ind w:left="1080" w:firstLine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/>
          <w:p w:rsidR="00FC0F0C" w:rsidRDefault="00913AB8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913AB8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spacing w:line="276" w:lineRule="auto"/>
            </w:pPr>
            <w:r>
              <w:t>0</w:t>
            </w: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55CAF" w:rsidP="00C454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Pr="00304252" w:rsidRDefault="005A6C0B" w:rsidP="00304252">
            <w:pPr>
              <w:ind w:left="720" w:firstLine="0"/>
            </w:pP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55C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ind w:firstLine="0"/>
            </w:pPr>
          </w:p>
          <w:p w:rsidR="005A6C0B" w:rsidRDefault="00913AB8" w:rsidP="00B14C0F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C454F7" w:rsidTr="00304252">
        <w:trPr>
          <w:cantSplit/>
          <w:trHeight w:val="141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Pr="006F74B9" w:rsidRDefault="00C454F7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</w:t>
            </w:r>
            <w:r>
              <w:rPr>
                <w:sz w:val="20"/>
                <w:szCs w:val="20"/>
              </w:rPr>
              <w:t>и инвалиды Великой Отечественной</w:t>
            </w:r>
            <w:r w:rsidRPr="006F74B9">
              <w:rPr>
                <w:sz w:val="20"/>
                <w:szCs w:val="20"/>
              </w:rPr>
              <w:t xml:space="preserve">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4A5AF5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4A5AF5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4A5AF5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8F29F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750C1E" w:rsidP="00B14C0F">
            <w:pPr>
              <w:spacing w:line="276" w:lineRule="auto"/>
              <w:ind w:firstLine="0"/>
            </w:pPr>
            <w:r>
              <w:t>да</w:t>
            </w:r>
          </w:p>
        </w:tc>
      </w:tr>
      <w:tr w:rsidR="00C454F7" w:rsidTr="00304252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Default="001D0DB4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Pr="006F74B9" w:rsidRDefault="00C454F7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304252" w:rsidP="003C0255">
            <w:pPr>
              <w:spacing w:line="276" w:lineRule="auto"/>
              <w:jc w:val="center"/>
            </w:pPr>
            <w:r>
              <w:t>3118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ind w:firstLine="0"/>
            </w:pPr>
          </w:p>
          <w:p w:rsidR="00C454F7" w:rsidRDefault="00304252" w:rsidP="003C0255">
            <w:pPr>
              <w:spacing w:line="276" w:lineRule="auto"/>
              <w:ind w:firstLine="0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</w:p>
          <w:p w:rsidR="00C454F7" w:rsidRDefault="00304252" w:rsidP="003C0255">
            <w:pPr>
              <w:spacing w:line="276" w:lineRule="auto"/>
              <w:ind w:firstLine="0"/>
            </w:pPr>
            <w:r>
              <w:t>43</w:t>
            </w: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304252" w:rsidP="003C0255">
            <w:pPr>
              <w:spacing w:line="276" w:lineRule="auto"/>
              <w:ind w:firstLine="0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E44D7B" w:rsidP="0073204C">
            <w:pPr>
              <w:spacing w:line="276" w:lineRule="auto"/>
              <w:ind w:firstLine="0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304252" w:rsidP="003C0255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304252" w:rsidP="003C02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E44D7B" w:rsidP="00B14C0F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  <w:ind w:firstLine="0"/>
            </w:pPr>
            <w:r>
              <w:t>да</w:t>
            </w:r>
          </w:p>
        </w:tc>
      </w:tr>
      <w:tr w:rsidR="00FA053F" w:rsidTr="00304252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AF0E62" w:rsidRDefault="00FA053F" w:rsidP="00B14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2">
              <w:rPr>
                <w:rFonts w:ascii="Times New Roman" w:hAnsi="Times New Roman" w:cs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</w:p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1080" w:firstLine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/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</w:pPr>
            <w:r>
              <w:t>0</w:t>
            </w: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304252" w:rsidRDefault="00FA053F" w:rsidP="00777AE9">
            <w:pPr>
              <w:ind w:left="720" w:firstLine="0"/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ind w:firstLine="0"/>
            </w:pPr>
          </w:p>
          <w:p w:rsidR="00FA053F" w:rsidRDefault="00FA053F" w:rsidP="00777AE9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FA053F" w:rsidTr="00304252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AF0E62" w:rsidRDefault="00FA053F" w:rsidP="00AF0E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2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заключившие</w:t>
            </w:r>
            <w:r w:rsidRPr="00AF0E62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      </w:r>
          </w:p>
          <w:p w:rsidR="00FA053F" w:rsidRPr="006F74B9" w:rsidRDefault="00FA053F" w:rsidP="00B14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</w:p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1080" w:firstLine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/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</w:pPr>
            <w:r>
              <w:t>0</w:t>
            </w: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304252" w:rsidRDefault="00FA053F" w:rsidP="00777AE9">
            <w:pPr>
              <w:ind w:left="720" w:firstLine="0"/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ind w:firstLine="0"/>
            </w:pPr>
          </w:p>
          <w:p w:rsidR="00FA053F" w:rsidRDefault="00FA053F" w:rsidP="00777AE9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FA053F" w:rsidTr="00304252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6F74B9" w:rsidRDefault="00FA053F" w:rsidP="00B14C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E62">
              <w:rPr>
                <w:rFonts w:ascii="Times New Roman" w:hAnsi="Times New Roman" w:cs="Times New Roman"/>
                <w:sz w:val="20"/>
                <w:szCs w:val="20"/>
              </w:rPr>
      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</w:p>
          <w:p w:rsidR="00FA053F" w:rsidRPr="00FC0F0C" w:rsidRDefault="00FA053F" w:rsidP="00777AE9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720" w:firstLine="0"/>
            </w:pPr>
          </w:p>
          <w:p w:rsidR="00FA053F" w:rsidRDefault="00FA053F" w:rsidP="00777AE9">
            <w:pPr>
              <w:spacing w:line="276" w:lineRule="auto"/>
              <w:ind w:left="1080" w:firstLine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/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Pr="00FC0F0C" w:rsidRDefault="00FA053F" w:rsidP="00777AE9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</w:pPr>
            <w:r>
              <w:t>0</w:t>
            </w: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</w:p>
          <w:p w:rsidR="00FA053F" w:rsidRDefault="00FA053F" w:rsidP="00777A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A053F" w:rsidRPr="00304252" w:rsidRDefault="00FA053F" w:rsidP="00777AE9">
            <w:pPr>
              <w:ind w:left="720" w:firstLine="0"/>
            </w:pPr>
          </w:p>
          <w:p w:rsidR="00FA053F" w:rsidRDefault="00FA053F" w:rsidP="00777AE9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F" w:rsidRDefault="00FA053F" w:rsidP="00777AE9">
            <w:pPr>
              <w:spacing w:line="276" w:lineRule="auto"/>
              <w:ind w:firstLine="0"/>
            </w:pPr>
          </w:p>
          <w:p w:rsidR="00FA053F" w:rsidRDefault="00FA053F" w:rsidP="00777AE9">
            <w:pPr>
              <w:spacing w:line="276" w:lineRule="auto"/>
              <w:ind w:firstLine="0"/>
            </w:pPr>
            <w:r>
              <w:t>нет</w:t>
            </w:r>
          </w:p>
        </w:tc>
      </w:tr>
    </w:tbl>
    <w:p w:rsidR="00EB6DD6" w:rsidRPr="005A6C0B" w:rsidRDefault="001D0D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проведении оценки выявлено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льгота по Ветеранам Великой Отечественной войне нецелесообразна по причине отсутствия таких жителей. предлагаем внести изменение в решение по земельному налогу об отмене данной льготы.</w:t>
      </w:r>
      <w:bookmarkStart w:id="0" w:name="_GoBack"/>
      <w:bookmarkEnd w:id="0"/>
    </w:p>
    <w:sectPr w:rsidR="00EB6DD6" w:rsidRPr="005A6C0B" w:rsidSect="00304252">
      <w:pgSz w:w="16838" w:h="11906" w:orient="landscape"/>
      <w:pgMar w:top="737" w:right="851" w:bottom="32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E1"/>
    <w:multiLevelType w:val="hybridMultilevel"/>
    <w:tmpl w:val="F7D0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3"/>
    <w:rsid w:val="000E0C36"/>
    <w:rsid w:val="001C6DD8"/>
    <w:rsid w:val="001D0DB4"/>
    <w:rsid w:val="002E54B3"/>
    <w:rsid w:val="00304252"/>
    <w:rsid w:val="004A5AF5"/>
    <w:rsid w:val="005A6C0B"/>
    <w:rsid w:val="00697493"/>
    <w:rsid w:val="0073204C"/>
    <w:rsid w:val="00750C1E"/>
    <w:rsid w:val="00821B3A"/>
    <w:rsid w:val="008F29FB"/>
    <w:rsid w:val="00913AB8"/>
    <w:rsid w:val="00AF0E62"/>
    <w:rsid w:val="00C454F7"/>
    <w:rsid w:val="00DE1E33"/>
    <w:rsid w:val="00E44D7B"/>
    <w:rsid w:val="00EB6DD6"/>
    <w:rsid w:val="00F55CAF"/>
    <w:rsid w:val="00FA053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42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042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42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042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8312-D91A-4A4F-A5EE-028C8B36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2025-08-11T07:41:00Z</cp:lastPrinted>
  <dcterms:created xsi:type="dcterms:W3CDTF">2023-12-20T10:47:00Z</dcterms:created>
  <dcterms:modified xsi:type="dcterms:W3CDTF">2025-09-15T07:18:00Z</dcterms:modified>
</cp:coreProperties>
</file>