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4B45" w:rsidRDefault="006E4B45" w:rsidP="006E4B45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4B45" w:rsidRDefault="006E4B45" w:rsidP="006E4B45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335D" w:rsidRDefault="00E37A41" w:rsidP="00BF13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Волгоградск</w:t>
      </w:r>
      <w:r w:rsidR="009D5070">
        <w:rPr>
          <w:rFonts w:ascii="Times New Roman" w:hAnsi="Times New Roman"/>
          <w:b/>
          <w:sz w:val="28"/>
          <w:szCs w:val="28"/>
        </w:rPr>
        <w:t>ий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Росреестр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 w:rsidR="00D8335D">
        <w:rPr>
          <w:rFonts w:ascii="Times New Roman" w:hAnsi="Times New Roman"/>
          <w:b/>
          <w:sz w:val="28"/>
          <w:szCs w:val="28"/>
        </w:rPr>
        <w:t>разъясняет: как снять обременение по ипотеке после полного исполнения обязательств</w:t>
      </w:r>
      <w:bookmarkStart w:id="0" w:name="_GoBack"/>
      <w:bookmarkEnd w:id="0"/>
    </w:p>
    <w:p w:rsidR="00890E83" w:rsidRDefault="00890E83" w:rsidP="00890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0E83" w:rsidRDefault="00D8335D" w:rsidP="00890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E83">
        <w:rPr>
          <w:rFonts w:ascii="Times New Roman" w:hAnsi="Times New Roman" w:cs="Times New Roman"/>
          <w:sz w:val="28"/>
          <w:szCs w:val="28"/>
        </w:rPr>
        <w:t>Управление Росреестра по Волгоградской области в рамках повышения правовой грамотности граждан продолжает системную работу по разъяснению наиболее часто задаваемых вопросов в сфере государственной регистрации прав на недвижимость.</w:t>
      </w:r>
    </w:p>
    <w:p w:rsidR="00890E83" w:rsidRDefault="00890E83" w:rsidP="00890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0E83" w:rsidRDefault="00D8335D" w:rsidP="00890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E83">
        <w:rPr>
          <w:rFonts w:ascii="Times New Roman" w:hAnsi="Times New Roman" w:cs="Times New Roman"/>
          <w:sz w:val="28"/>
          <w:szCs w:val="28"/>
        </w:rPr>
        <w:t>Один из таких вопросов касается порядка снятия обременения по ипотеке после полного исполнения заемщиком своих обязательств перед банком. Разберем, что делать, если ипотечный кредит погашен, справка об отсутствии задолженности получена — каковы дальнейшие действия?</w:t>
      </w:r>
    </w:p>
    <w:p w:rsidR="00890E83" w:rsidRDefault="00890E83" w:rsidP="00890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0E83" w:rsidRDefault="00D8335D" w:rsidP="00890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E83">
        <w:rPr>
          <w:rFonts w:ascii="Times New Roman" w:hAnsi="Times New Roman" w:cs="Times New Roman"/>
          <w:sz w:val="28"/>
          <w:szCs w:val="28"/>
        </w:rPr>
        <w:t xml:space="preserve">Порядок погашения регистрационной записи об ипотеке установлен статьей 25 Федерального закона от 16.07.1998 № 102-ФЗ </w:t>
      </w:r>
      <w:r w:rsidR="00890E83">
        <w:rPr>
          <w:rFonts w:ascii="Times New Roman" w:hAnsi="Times New Roman" w:cs="Times New Roman"/>
          <w:sz w:val="28"/>
          <w:szCs w:val="28"/>
        </w:rPr>
        <w:t>«</w:t>
      </w:r>
      <w:r w:rsidRPr="00890E83">
        <w:rPr>
          <w:rFonts w:ascii="Times New Roman" w:hAnsi="Times New Roman" w:cs="Times New Roman"/>
          <w:sz w:val="28"/>
          <w:szCs w:val="28"/>
        </w:rPr>
        <w:t>Об ипотеке (залоге недвижимости)</w:t>
      </w:r>
      <w:r w:rsidR="00890E83">
        <w:rPr>
          <w:rFonts w:ascii="Times New Roman" w:hAnsi="Times New Roman" w:cs="Times New Roman"/>
          <w:sz w:val="28"/>
          <w:szCs w:val="28"/>
        </w:rPr>
        <w:t>»</w:t>
      </w:r>
      <w:r w:rsidRPr="00890E83">
        <w:rPr>
          <w:rFonts w:ascii="Times New Roman" w:hAnsi="Times New Roman" w:cs="Times New Roman"/>
          <w:sz w:val="28"/>
          <w:szCs w:val="28"/>
        </w:rPr>
        <w:t>.</w:t>
      </w:r>
    </w:p>
    <w:p w:rsidR="00890E83" w:rsidRDefault="00890E83" w:rsidP="00890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335D" w:rsidRPr="00890E83" w:rsidRDefault="00D8335D" w:rsidP="00890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E83">
        <w:rPr>
          <w:rFonts w:ascii="Times New Roman" w:hAnsi="Times New Roman" w:cs="Times New Roman"/>
          <w:sz w:val="28"/>
          <w:szCs w:val="28"/>
        </w:rPr>
        <w:t>Согласно указанной статье, запись об ипотеке подлежит погашению в течение трех рабочих дней с момента подачи соответствующего заявления в орган регистрации прав, если иное не предусмотрено федеральным законом.</w:t>
      </w:r>
    </w:p>
    <w:p w:rsidR="00890E83" w:rsidRPr="00890E83" w:rsidRDefault="00890E83" w:rsidP="00890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E83">
        <w:rPr>
          <w:rFonts w:ascii="Times New Roman" w:hAnsi="Times New Roman" w:cs="Times New Roman"/>
          <w:sz w:val="28"/>
          <w:szCs w:val="28"/>
        </w:rPr>
        <w:t>Порядок погашения зависит от наличия или отсутствия закладной:</w:t>
      </w:r>
    </w:p>
    <w:p w:rsidR="00E37A41" w:rsidRPr="00890E83" w:rsidRDefault="00E37A41" w:rsidP="00890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E83">
        <w:rPr>
          <w:rFonts w:ascii="Times New Roman" w:hAnsi="Times New Roman" w:cs="Times New Roman"/>
          <w:sz w:val="28"/>
          <w:szCs w:val="28"/>
        </w:rPr>
        <w:t>1. Если выдана закладная:</w:t>
      </w:r>
    </w:p>
    <w:p w:rsidR="00E37A41" w:rsidRPr="00890E83" w:rsidRDefault="00E37A41" w:rsidP="00890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E83">
        <w:rPr>
          <w:rFonts w:ascii="Times New Roman" w:hAnsi="Times New Roman" w:cs="Times New Roman"/>
          <w:sz w:val="28"/>
          <w:szCs w:val="28"/>
        </w:rPr>
        <w:t>- Совместное заявление залогодателя и законного владельца закладной с предоставлением документарной закладной или выписки по счету депо. При этом документарная закладная должна быть обездвижена или выдана в электронной форме.</w:t>
      </w:r>
    </w:p>
    <w:p w:rsidR="00E37A41" w:rsidRPr="00890E83" w:rsidRDefault="00E37A41" w:rsidP="00890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E83">
        <w:rPr>
          <w:rFonts w:ascii="Times New Roman" w:hAnsi="Times New Roman" w:cs="Times New Roman"/>
          <w:sz w:val="28"/>
          <w:szCs w:val="28"/>
        </w:rPr>
        <w:t xml:space="preserve">- Заявление законного владельца закладной с одновременным предоставлением документарной закладной или выписки по счету депо, при условии, что она обездвижена или </w:t>
      </w:r>
      <w:r w:rsidR="00D8335D" w:rsidRPr="00890E83">
        <w:rPr>
          <w:rFonts w:ascii="Times New Roman" w:hAnsi="Times New Roman" w:cs="Times New Roman"/>
          <w:sz w:val="28"/>
          <w:szCs w:val="28"/>
        </w:rPr>
        <w:t>электронная</w:t>
      </w:r>
      <w:r w:rsidRPr="00890E83">
        <w:rPr>
          <w:rFonts w:ascii="Times New Roman" w:hAnsi="Times New Roman" w:cs="Times New Roman"/>
          <w:sz w:val="28"/>
          <w:szCs w:val="28"/>
        </w:rPr>
        <w:t>.</w:t>
      </w:r>
    </w:p>
    <w:p w:rsidR="00E37A41" w:rsidRPr="00890E83" w:rsidRDefault="00E37A41" w:rsidP="00890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E83">
        <w:rPr>
          <w:rFonts w:ascii="Times New Roman" w:hAnsi="Times New Roman" w:cs="Times New Roman"/>
          <w:sz w:val="28"/>
          <w:szCs w:val="28"/>
        </w:rPr>
        <w:t>- Заявление залогодателя с предоставлением документарной закладной, содержащей отметку владельца о полном исполнении обязательств по ипотеке.</w:t>
      </w:r>
    </w:p>
    <w:p w:rsidR="00E37A41" w:rsidRPr="00890E83" w:rsidRDefault="00E37A41" w:rsidP="00890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E83">
        <w:rPr>
          <w:rFonts w:ascii="Times New Roman" w:hAnsi="Times New Roman" w:cs="Times New Roman"/>
          <w:sz w:val="28"/>
          <w:szCs w:val="28"/>
        </w:rPr>
        <w:t>2. Если закладная не выдана:</w:t>
      </w:r>
    </w:p>
    <w:p w:rsidR="00E37A41" w:rsidRPr="00890E83" w:rsidRDefault="00E37A41" w:rsidP="00890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E83">
        <w:rPr>
          <w:rFonts w:ascii="Times New Roman" w:hAnsi="Times New Roman" w:cs="Times New Roman"/>
          <w:sz w:val="28"/>
          <w:szCs w:val="28"/>
        </w:rPr>
        <w:t>- Совместное заявление залогодателя и залогодержателя.</w:t>
      </w:r>
    </w:p>
    <w:p w:rsidR="00E37A41" w:rsidRPr="00890E83" w:rsidRDefault="00E37A41" w:rsidP="00890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E83">
        <w:rPr>
          <w:rFonts w:ascii="Times New Roman" w:hAnsi="Times New Roman" w:cs="Times New Roman"/>
          <w:sz w:val="28"/>
          <w:szCs w:val="28"/>
        </w:rPr>
        <w:t>- Заявление залогодержателя.</w:t>
      </w:r>
    </w:p>
    <w:p w:rsidR="00890E83" w:rsidRDefault="00890E83" w:rsidP="00890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E83">
        <w:rPr>
          <w:rFonts w:ascii="Times New Roman" w:hAnsi="Times New Roman" w:cs="Times New Roman"/>
          <w:sz w:val="28"/>
          <w:szCs w:val="28"/>
        </w:rPr>
        <w:t>В ряде случаев ипотека может быть прекращена по решению суда или арбитражного суда. Такое решение также является основанием для погашения записи об ипотеке в установленном законом порядке.</w:t>
      </w:r>
    </w:p>
    <w:p w:rsidR="00890E83" w:rsidRDefault="00890E83" w:rsidP="00890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E83">
        <w:rPr>
          <w:rFonts w:ascii="Times New Roman" w:hAnsi="Times New Roman" w:cs="Times New Roman"/>
          <w:sz w:val="28"/>
          <w:szCs w:val="28"/>
        </w:rPr>
        <w:lastRenderedPageBreak/>
        <w:t>Рассмотрим практический пример, когда гражданин полностью погасил ипотечный кредит, банк, действуя в соответствии с вышеуказанными нормами, направляет в орган регистрации прав заявление о снятии обременения. После его поступления регистрационная запись об ипотеке погашается.</w:t>
      </w:r>
    </w:p>
    <w:p w:rsidR="00890E83" w:rsidRDefault="00890E83" w:rsidP="00890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335D" w:rsidRPr="00890E83" w:rsidRDefault="00890E83" w:rsidP="00890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E83">
        <w:rPr>
          <w:rFonts w:ascii="Times New Roman" w:hAnsi="Times New Roman" w:cs="Times New Roman"/>
          <w:sz w:val="28"/>
          <w:szCs w:val="28"/>
        </w:rPr>
        <w:t>После погашения записи об ипотеке орган регистрации прав не позднее следующего рабочего дня направляет соответствующее уведомление как залогодателю, так и залогодержателю. Это обеспечивает прозрачность процедуры и подтверждает исполнение обязательств перед всеми сторонами сделки.</w:t>
      </w:r>
    </w:p>
    <w:p w:rsidR="00890E83" w:rsidRDefault="00890E83" w:rsidP="00890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7A41" w:rsidRPr="00890E83" w:rsidRDefault="00890E83" w:rsidP="00890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E83">
        <w:rPr>
          <w:rFonts w:ascii="Times New Roman" w:hAnsi="Times New Roman" w:cs="Times New Roman"/>
          <w:sz w:val="28"/>
          <w:szCs w:val="28"/>
        </w:rPr>
        <w:t>Управление Росреестра по Волгоградской области рекомендует гражданам внимательно относиться к вопросам оформления и прекращения обременений, а при необходимости — обращаться за консультацией к специалистам горячий линии Управления по номеру 8(8442)33-37-85.</w:t>
      </w:r>
    </w:p>
    <w:p w:rsidR="00D06CB8" w:rsidRPr="006E4B45" w:rsidRDefault="001C447C" w:rsidP="006E4B45">
      <w:pPr>
        <w:tabs>
          <w:tab w:val="left" w:pos="5775"/>
        </w:tabs>
        <w:spacing w:before="7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B45">
        <w:rPr>
          <w:rFonts w:ascii="Times New Roman" w:hAnsi="Times New Roman" w:cs="Times New Roman"/>
          <w:sz w:val="28"/>
          <w:szCs w:val="28"/>
        </w:rPr>
        <w:t>С уважением,</w:t>
      </w:r>
      <w:r w:rsidR="00BC1357" w:rsidRPr="006E4B45">
        <w:rPr>
          <w:rFonts w:ascii="Times New Roman" w:hAnsi="Times New Roman" w:cs="Times New Roman"/>
          <w:sz w:val="28"/>
          <w:szCs w:val="28"/>
        </w:rPr>
        <w:tab/>
      </w:r>
    </w:p>
    <w:p w:rsidR="001C447C" w:rsidRPr="006E4B45" w:rsidRDefault="00155BF4" w:rsidP="006E4B45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B45">
        <w:rPr>
          <w:rFonts w:ascii="Times New Roman" w:hAnsi="Times New Roman" w:cs="Times New Roman"/>
          <w:sz w:val="28"/>
          <w:szCs w:val="28"/>
        </w:rPr>
        <w:t>Заборовская Юлия Анатольевна</w:t>
      </w:r>
      <w:r w:rsidR="001C447C" w:rsidRPr="006E4B45">
        <w:rPr>
          <w:rFonts w:ascii="Times New Roman" w:hAnsi="Times New Roman" w:cs="Times New Roman"/>
          <w:sz w:val="28"/>
          <w:szCs w:val="28"/>
        </w:rPr>
        <w:t>,</w:t>
      </w:r>
    </w:p>
    <w:p w:rsidR="00A2333E" w:rsidRPr="006E4B45" w:rsidRDefault="001C447C" w:rsidP="006E4B45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B45">
        <w:rPr>
          <w:rFonts w:ascii="Times New Roman" w:hAnsi="Times New Roman" w:cs="Times New Roman"/>
          <w:sz w:val="28"/>
          <w:szCs w:val="28"/>
        </w:rPr>
        <w:t xml:space="preserve">Пресс-секретарь Управления Росреестра </w:t>
      </w:r>
    </w:p>
    <w:p w:rsidR="001C447C" w:rsidRPr="006E4B45" w:rsidRDefault="001C447C" w:rsidP="006E4B45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B45">
        <w:rPr>
          <w:rFonts w:ascii="Times New Roman" w:hAnsi="Times New Roman" w:cs="Times New Roman"/>
          <w:sz w:val="28"/>
          <w:szCs w:val="28"/>
        </w:rPr>
        <w:t>по Волгоградской области</w:t>
      </w:r>
    </w:p>
    <w:p w:rsidR="001C447C" w:rsidRPr="006E4B45" w:rsidRDefault="001C447C" w:rsidP="006E4B45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E4B45">
        <w:rPr>
          <w:rFonts w:ascii="Times New Roman" w:hAnsi="Times New Roman" w:cs="Times New Roman"/>
          <w:sz w:val="28"/>
          <w:szCs w:val="28"/>
          <w:lang w:val="en-US"/>
        </w:rPr>
        <w:t>Mob: +7(</w:t>
      </w:r>
      <w:r w:rsidR="0000148D" w:rsidRPr="006E4B45">
        <w:rPr>
          <w:rFonts w:ascii="Times New Roman" w:hAnsi="Times New Roman" w:cs="Times New Roman"/>
          <w:sz w:val="28"/>
          <w:szCs w:val="28"/>
          <w:lang w:val="en-US"/>
        </w:rPr>
        <w:t>937</w:t>
      </w:r>
      <w:r w:rsidRPr="006E4B45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00148D" w:rsidRPr="006E4B45">
        <w:rPr>
          <w:rFonts w:ascii="Times New Roman" w:hAnsi="Times New Roman" w:cs="Times New Roman"/>
          <w:sz w:val="28"/>
          <w:szCs w:val="28"/>
          <w:lang w:val="en-US"/>
        </w:rPr>
        <w:t>531-22-98</w:t>
      </w:r>
    </w:p>
    <w:p w:rsidR="00793B32" w:rsidRPr="006E4B45" w:rsidRDefault="001C447C" w:rsidP="006E4B45">
      <w:pPr>
        <w:spacing w:after="0" w:line="240" w:lineRule="auto"/>
        <w:jc w:val="both"/>
        <w:rPr>
          <w:rStyle w:val="a6"/>
          <w:rFonts w:ascii="Times New Roman" w:hAnsi="Times New Roman" w:cs="Times New Roman"/>
          <w:sz w:val="28"/>
          <w:szCs w:val="28"/>
          <w:lang w:val="en-US"/>
        </w:rPr>
      </w:pPr>
      <w:r w:rsidRPr="006E4B45">
        <w:rPr>
          <w:rFonts w:ascii="Times New Roman" w:hAnsi="Times New Roman" w:cs="Times New Roman"/>
          <w:sz w:val="28"/>
          <w:szCs w:val="28"/>
          <w:lang w:val="en-US"/>
        </w:rPr>
        <w:t xml:space="preserve">E-mail: </w:t>
      </w:r>
      <w:hyperlink r:id="rId6" w:history="1">
        <w:r w:rsidR="00155BF4" w:rsidRPr="006E4B45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zab.j@r34.rosreestr.ru</w:t>
        </w:r>
      </w:hyperlink>
    </w:p>
    <w:sectPr w:rsidR="00793B32" w:rsidRPr="006E4B45" w:rsidSect="006E4B4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327017"/>
    <w:multiLevelType w:val="hybridMultilevel"/>
    <w:tmpl w:val="5A42F574"/>
    <w:lvl w:ilvl="0" w:tplc="853819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A873BB"/>
    <w:multiLevelType w:val="hybridMultilevel"/>
    <w:tmpl w:val="31641096"/>
    <w:lvl w:ilvl="0" w:tplc="C89CA4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0148D"/>
    <w:rsid w:val="000068A1"/>
    <w:rsid w:val="00024691"/>
    <w:rsid w:val="00027AE0"/>
    <w:rsid w:val="0003004F"/>
    <w:rsid w:val="00030547"/>
    <w:rsid w:val="00044F61"/>
    <w:rsid w:val="00047C66"/>
    <w:rsid w:val="00051B3D"/>
    <w:rsid w:val="0006192C"/>
    <w:rsid w:val="00062F93"/>
    <w:rsid w:val="00065F13"/>
    <w:rsid w:val="00071FC2"/>
    <w:rsid w:val="00074751"/>
    <w:rsid w:val="000748AC"/>
    <w:rsid w:val="00074E54"/>
    <w:rsid w:val="00090F97"/>
    <w:rsid w:val="00096377"/>
    <w:rsid w:val="00096BC6"/>
    <w:rsid w:val="000A5621"/>
    <w:rsid w:val="000B0841"/>
    <w:rsid w:val="000B2781"/>
    <w:rsid w:val="000B31EE"/>
    <w:rsid w:val="000B50EE"/>
    <w:rsid w:val="000B54A2"/>
    <w:rsid w:val="000C77BE"/>
    <w:rsid w:val="000D1019"/>
    <w:rsid w:val="000D6F80"/>
    <w:rsid w:val="000E1EEE"/>
    <w:rsid w:val="000F3A84"/>
    <w:rsid w:val="000F3B1C"/>
    <w:rsid w:val="000F45A1"/>
    <w:rsid w:val="000F5363"/>
    <w:rsid w:val="000F5CB8"/>
    <w:rsid w:val="00104394"/>
    <w:rsid w:val="00126945"/>
    <w:rsid w:val="00131344"/>
    <w:rsid w:val="001411F8"/>
    <w:rsid w:val="001503CE"/>
    <w:rsid w:val="00155BF4"/>
    <w:rsid w:val="00163A82"/>
    <w:rsid w:val="00172446"/>
    <w:rsid w:val="001826C4"/>
    <w:rsid w:val="001831E7"/>
    <w:rsid w:val="00183EB0"/>
    <w:rsid w:val="001A0DB9"/>
    <w:rsid w:val="001B70C3"/>
    <w:rsid w:val="001C1C3B"/>
    <w:rsid w:val="001C2D12"/>
    <w:rsid w:val="001C3EBF"/>
    <w:rsid w:val="001C447C"/>
    <w:rsid w:val="001C7512"/>
    <w:rsid w:val="001D54EA"/>
    <w:rsid w:val="001E3C0D"/>
    <w:rsid w:val="001E44F3"/>
    <w:rsid w:val="001E772A"/>
    <w:rsid w:val="001F75FB"/>
    <w:rsid w:val="001F7DE3"/>
    <w:rsid w:val="00200DF8"/>
    <w:rsid w:val="00203288"/>
    <w:rsid w:val="00204DE5"/>
    <w:rsid w:val="00207FC4"/>
    <w:rsid w:val="00211C4D"/>
    <w:rsid w:val="002151E4"/>
    <w:rsid w:val="002243F9"/>
    <w:rsid w:val="0022558D"/>
    <w:rsid w:val="00227C7A"/>
    <w:rsid w:val="0023455F"/>
    <w:rsid w:val="00236A08"/>
    <w:rsid w:val="00236E21"/>
    <w:rsid w:val="002459AE"/>
    <w:rsid w:val="00246A05"/>
    <w:rsid w:val="002509F8"/>
    <w:rsid w:val="00255227"/>
    <w:rsid w:val="00260C8D"/>
    <w:rsid w:val="00282A09"/>
    <w:rsid w:val="0028395E"/>
    <w:rsid w:val="00290ACD"/>
    <w:rsid w:val="00292F13"/>
    <w:rsid w:val="00295C35"/>
    <w:rsid w:val="00295DAD"/>
    <w:rsid w:val="002A35B7"/>
    <w:rsid w:val="002A3C69"/>
    <w:rsid w:val="002A4D74"/>
    <w:rsid w:val="002B1D90"/>
    <w:rsid w:val="002C00C5"/>
    <w:rsid w:val="002C1E37"/>
    <w:rsid w:val="002C22B9"/>
    <w:rsid w:val="002C56A2"/>
    <w:rsid w:val="002C5E11"/>
    <w:rsid w:val="002C7A24"/>
    <w:rsid w:val="002D6466"/>
    <w:rsid w:val="002F0070"/>
    <w:rsid w:val="002F143A"/>
    <w:rsid w:val="002F4B58"/>
    <w:rsid w:val="00305036"/>
    <w:rsid w:val="0032153F"/>
    <w:rsid w:val="00323F0F"/>
    <w:rsid w:val="00326921"/>
    <w:rsid w:val="003405EA"/>
    <w:rsid w:val="00345163"/>
    <w:rsid w:val="00347E65"/>
    <w:rsid w:val="00351A71"/>
    <w:rsid w:val="00354679"/>
    <w:rsid w:val="003621AE"/>
    <w:rsid w:val="00365501"/>
    <w:rsid w:val="00367743"/>
    <w:rsid w:val="00371677"/>
    <w:rsid w:val="00371D30"/>
    <w:rsid w:val="00372BC3"/>
    <w:rsid w:val="00374E7F"/>
    <w:rsid w:val="003847DE"/>
    <w:rsid w:val="0038748B"/>
    <w:rsid w:val="00390431"/>
    <w:rsid w:val="003904D0"/>
    <w:rsid w:val="00396077"/>
    <w:rsid w:val="0039701D"/>
    <w:rsid w:val="003A4429"/>
    <w:rsid w:val="003A4840"/>
    <w:rsid w:val="003A58BD"/>
    <w:rsid w:val="003B2419"/>
    <w:rsid w:val="003B4379"/>
    <w:rsid w:val="003B68F0"/>
    <w:rsid w:val="003B6F8A"/>
    <w:rsid w:val="003D0CA1"/>
    <w:rsid w:val="003D2ED1"/>
    <w:rsid w:val="003D530A"/>
    <w:rsid w:val="003D5B54"/>
    <w:rsid w:val="003D5D13"/>
    <w:rsid w:val="003D691B"/>
    <w:rsid w:val="003E4FD8"/>
    <w:rsid w:val="003F3B06"/>
    <w:rsid w:val="003F6FCF"/>
    <w:rsid w:val="004015AE"/>
    <w:rsid w:val="004019C3"/>
    <w:rsid w:val="004027C9"/>
    <w:rsid w:val="00411A1A"/>
    <w:rsid w:val="004135B0"/>
    <w:rsid w:val="00414C97"/>
    <w:rsid w:val="00420E3B"/>
    <w:rsid w:val="004269D5"/>
    <w:rsid w:val="00434772"/>
    <w:rsid w:val="00436207"/>
    <w:rsid w:val="004440C8"/>
    <w:rsid w:val="0046065F"/>
    <w:rsid w:val="00473BC2"/>
    <w:rsid w:val="004751E5"/>
    <w:rsid w:val="00480528"/>
    <w:rsid w:val="00480F73"/>
    <w:rsid w:val="004815EF"/>
    <w:rsid w:val="00483C98"/>
    <w:rsid w:val="00485DEE"/>
    <w:rsid w:val="004911AC"/>
    <w:rsid w:val="00493BD9"/>
    <w:rsid w:val="00494918"/>
    <w:rsid w:val="00494C4F"/>
    <w:rsid w:val="00496389"/>
    <w:rsid w:val="004A0E11"/>
    <w:rsid w:val="004B01AA"/>
    <w:rsid w:val="004B0A72"/>
    <w:rsid w:val="004B2753"/>
    <w:rsid w:val="004B2CCE"/>
    <w:rsid w:val="004B62C7"/>
    <w:rsid w:val="004C17E0"/>
    <w:rsid w:val="004C72A5"/>
    <w:rsid w:val="004D36B9"/>
    <w:rsid w:val="004E074F"/>
    <w:rsid w:val="004F0118"/>
    <w:rsid w:val="004F2F37"/>
    <w:rsid w:val="004F5426"/>
    <w:rsid w:val="005002F0"/>
    <w:rsid w:val="0050113C"/>
    <w:rsid w:val="00502DFF"/>
    <w:rsid w:val="00514780"/>
    <w:rsid w:val="00530F35"/>
    <w:rsid w:val="00546DB2"/>
    <w:rsid w:val="005500BA"/>
    <w:rsid w:val="00552B41"/>
    <w:rsid w:val="005618D7"/>
    <w:rsid w:val="00561CB9"/>
    <w:rsid w:val="005668D1"/>
    <w:rsid w:val="00567BA9"/>
    <w:rsid w:val="005719DA"/>
    <w:rsid w:val="00571DA0"/>
    <w:rsid w:val="0057299B"/>
    <w:rsid w:val="00597F11"/>
    <w:rsid w:val="005A06B5"/>
    <w:rsid w:val="005A19C9"/>
    <w:rsid w:val="005A7EC0"/>
    <w:rsid w:val="005B22D1"/>
    <w:rsid w:val="005B5A00"/>
    <w:rsid w:val="005E13CB"/>
    <w:rsid w:val="005E59E4"/>
    <w:rsid w:val="005E6549"/>
    <w:rsid w:val="005F2090"/>
    <w:rsid w:val="005F4E0B"/>
    <w:rsid w:val="005F5D39"/>
    <w:rsid w:val="006031DC"/>
    <w:rsid w:val="00607074"/>
    <w:rsid w:val="00610379"/>
    <w:rsid w:val="00613388"/>
    <w:rsid w:val="0062407E"/>
    <w:rsid w:val="00640681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5E65"/>
    <w:rsid w:val="00667879"/>
    <w:rsid w:val="00680D31"/>
    <w:rsid w:val="00682A89"/>
    <w:rsid w:val="00691215"/>
    <w:rsid w:val="0069195E"/>
    <w:rsid w:val="00691A44"/>
    <w:rsid w:val="006936B6"/>
    <w:rsid w:val="00693AFB"/>
    <w:rsid w:val="00695432"/>
    <w:rsid w:val="006A0522"/>
    <w:rsid w:val="006A0B7F"/>
    <w:rsid w:val="006A2A4E"/>
    <w:rsid w:val="006A4F4C"/>
    <w:rsid w:val="006A69AE"/>
    <w:rsid w:val="006B13A6"/>
    <w:rsid w:val="006B1A52"/>
    <w:rsid w:val="006B1FF9"/>
    <w:rsid w:val="006B237C"/>
    <w:rsid w:val="006B28EC"/>
    <w:rsid w:val="006B2D35"/>
    <w:rsid w:val="006B4D36"/>
    <w:rsid w:val="006C4178"/>
    <w:rsid w:val="006C6C08"/>
    <w:rsid w:val="006D10F1"/>
    <w:rsid w:val="006D2F43"/>
    <w:rsid w:val="006D358C"/>
    <w:rsid w:val="006D7D30"/>
    <w:rsid w:val="006E197E"/>
    <w:rsid w:val="006E2350"/>
    <w:rsid w:val="006E4B45"/>
    <w:rsid w:val="006E598A"/>
    <w:rsid w:val="006F3CE2"/>
    <w:rsid w:val="006F4D80"/>
    <w:rsid w:val="006F731E"/>
    <w:rsid w:val="00704BA0"/>
    <w:rsid w:val="00704C94"/>
    <w:rsid w:val="007050DF"/>
    <w:rsid w:val="00711A67"/>
    <w:rsid w:val="00712814"/>
    <w:rsid w:val="00734E06"/>
    <w:rsid w:val="007452C0"/>
    <w:rsid w:val="0074736D"/>
    <w:rsid w:val="007475B2"/>
    <w:rsid w:val="00757185"/>
    <w:rsid w:val="00760474"/>
    <w:rsid w:val="00764F92"/>
    <w:rsid w:val="00765706"/>
    <w:rsid w:val="0077146B"/>
    <w:rsid w:val="00775CE3"/>
    <w:rsid w:val="00785CA9"/>
    <w:rsid w:val="00786990"/>
    <w:rsid w:val="00793B32"/>
    <w:rsid w:val="007A2F2B"/>
    <w:rsid w:val="007B7E40"/>
    <w:rsid w:val="007C7F14"/>
    <w:rsid w:val="007D0B6D"/>
    <w:rsid w:val="007D1172"/>
    <w:rsid w:val="007D7F5A"/>
    <w:rsid w:val="007E4DF4"/>
    <w:rsid w:val="007E5797"/>
    <w:rsid w:val="007E6FAB"/>
    <w:rsid w:val="007F594A"/>
    <w:rsid w:val="008040F7"/>
    <w:rsid w:val="008045A5"/>
    <w:rsid w:val="00804712"/>
    <w:rsid w:val="00807A87"/>
    <w:rsid w:val="0082381C"/>
    <w:rsid w:val="00824160"/>
    <w:rsid w:val="00826788"/>
    <w:rsid w:val="00834528"/>
    <w:rsid w:val="00837F11"/>
    <w:rsid w:val="00850206"/>
    <w:rsid w:val="008617DB"/>
    <w:rsid w:val="00866199"/>
    <w:rsid w:val="00866F3E"/>
    <w:rsid w:val="00870A0F"/>
    <w:rsid w:val="00871456"/>
    <w:rsid w:val="00882BD6"/>
    <w:rsid w:val="008847BD"/>
    <w:rsid w:val="0088644B"/>
    <w:rsid w:val="00886F9B"/>
    <w:rsid w:val="00890C98"/>
    <w:rsid w:val="00890E83"/>
    <w:rsid w:val="0089326D"/>
    <w:rsid w:val="008A0F9A"/>
    <w:rsid w:val="008A367B"/>
    <w:rsid w:val="008C73B9"/>
    <w:rsid w:val="008D4A54"/>
    <w:rsid w:val="008D4B53"/>
    <w:rsid w:val="008E2763"/>
    <w:rsid w:val="008E28B7"/>
    <w:rsid w:val="008E2A5C"/>
    <w:rsid w:val="008E3F79"/>
    <w:rsid w:val="008E7241"/>
    <w:rsid w:val="008F4B60"/>
    <w:rsid w:val="00900730"/>
    <w:rsid w:val="00901D0B"/>
    <w:rsid w:val="00914370"/>
    <w:rsid w:val="00914F29"/>
    <w:rsid w:val="0091680E"/>
    <w:rsid w:val="009172F6"/>
    <w:rsid w:val="009175E0"/>
    <w:rsid w:val="0092026C"/>
    <w:rsid w:val="00945583"/>
    <w:rsid w:val="00947CC1"/>
    <w:rsid w:val="00950A45"/>
    <w:rsid w:val="00952597"/>
    <w:rsid w:val="009626DD"/>
    <w:rsid w:val="009645B3"/>
    <w:rsid w:val="009704CE"/>
    <w:rsid w:val="00972198"/>
    <w:rsid w:val="00976BF5"/>
    <w:rsid w:val="00980B75"/>
    <w:rsid w:val="00982C38"/>
    <w:rsid w:val="00982F3E"/>
    <w:rsid w:val="0098663C"/>
    <w:rsid w:val="00986788"/>
    <w:rsid w:val="00986974"/>
    <w:rsid w:val="009918C2"/>
    <w:rsid w:val="009947CA"/>
    <w:rsid w:val="009A06B7"/>
    <w:rsid w:val="009B51FF"/>
    <w:rsid w:val="009B5F51"/>
    <w:rsid w:val="009C2BC7"/>
    <w:rsid w:val="009C6AC3"/>
    <w:rsid w:val="009D1703"/>
    <w:rsid w:val="009D5070"/>
    <w:rsid w:val="009D566D"/>
    <w:rsid w:val="00A00521"/>
    <w:rsid w:val="00A073C2"/>
    <w:rsid w:val="00A147D9"/>
    <w:rsid w:val="00A15948"/>
    <w:rsid w:val="00A2025B"/>
    <w:rsid w:val="00A21284"/>
    <w:rsid w:val="00A2333E"/>
    <w:rsid w:val="00A25229"/>
    <w:rsid w:val="00A31D7F"/>
    <w:rsid w:val="00A36083"/>
    <w:rsid w:val="00A42FC1"/>
    <w:rsid w:val="00A43B8A"/>
    <w:rsid w:val="00A50E41"/>
    <w:rsid w:val="00A52601"/>
    <w:rsid w:val="00A5473A"/>
    <w:rsid w:val="00A55914"/>
    <w:rsid w:val="00A6364E"/>
    <w:rsid w:val="00A67E34"/>
    <w:rsid w:val="00A70D86"/>
    <w:rsid w:val="00A81AE1"/>
    <w:rsid w:val="00A83876"/>
    <w:rsid w:val="00A8567D"/>
    <w:rsid w:val="00A87287"/>
    <w:rsid w:val="00A9366D"/>
    <w:rsid w:val="00A940DE"/>
    <w:rsid w:val="00A94711"/>
    <w:rsid w:val="00A97923"/>
    <w:rsid w:val="00A97F85"/>
    <w:rsid w:val="00AA039F"/>
    <w:rsid w:val="00AA226F"/>
    <w:rsid w:val="00AA32D2"/>
    <w:rsid w:val="00AA3AA4"/>
    <w:rsid w:val="00AB0099"/>
    <w:rsid w:val="00AC6BBA"/>
    <w:rsid w:val="00AD010D"/>
    <w:rsid w:val="00AD3FA6"/>
    <w:rsid w:val="00AD45C1"/>
    <w:rsid w:val="00AD7906"/>
    <w:rsid w:val="00AE18EF"/>
    <w:rsid w:val="00AE4A0E"/>
    <w:rsid w:val="00AE5576"/>
    <w:rsid w:val="00AF1F86"/>
    <w:rsid w:val="00AF3F05"/>
    <w:rsid w:val="00AF588D"/>
    <w:rsid w:val="00B01EF9"/>
    <w:rsid w:val="00B028F3"/>
    <w:rsid w:val="00B04B8D"/>
    <w:rsid w:val="00B0790E"/>
    <w:rsid w:val="00B14DDE"/>
    <w:rsid w:val="00B25B3A"/>
    <w:rsid w:val="00B277DD"/>
    <w:rsid w:val="00B316C9"/>
    <w:rsid w:val="00B328D5"/>
    <w:rsid w:val="00B42642"/>
    <w:rsid w:val="00B438CC"/>
    <w:rsid w:val="00B46B46"/>
    <w:rsid w:val="00B504AD"/>
    <w:rsid w:val="00B5210D"/>
    <w:rsid w:val="00B526D7"/>
    <w:rsid w:val="00B54390"/>
    <w:rsid w:val="00B54E29"/>
    <w:rsid w:val="00B55219"/>
    <w:rsid w:val="00B66BC3"/>
    <w:rsid w:val="00B7029B"/>
    <w:rsid w:val="00B70CC8"/>
    <w:rsid w:val="00B84D81"/>
    <w:rsid w:val="00B859B2"/>
    <w:rsid w:val="00B90A3E"/>
    <w:rsid w:val="00B93697"/>
    <w:rsid w:val="00B97F8A"/>
    <w:rsid w:val="00BA5192"/>
    <w:rsid w:val="00BB4585"/>
    <w:rsid w:val="00BB6146"/>
    <w:rsid w:val="00BC1357"/>
    <w:rsid w:val="00BC5C0B"/>
    <w:rsid w:val="00BE03AB"/>
    <w:rsid w:val="00BF131B"/>
    <w:rsid w:val="00BF66E7"/>
    <w:rsid w:val="00C01DC6"/>
    <w:rsid w:val="00C05825"/>
    <w:rsid w:val="00C06820"/>
    <w:rsid w:val="00C070F2"/>
    <w:rsid w:val="00C10B4A"/>
    <w:rsid w:val="00C118A0"/>
    <w:rsid w:val="00C13DAF"/>
    <w:rsid w:val="00C22AD9"/>
    <w:rsid w:val="00C2380F"/>
    <w:rsid w:val="00C259A2"/>
    <w:rsid w:val="00C30038"/>
    <w:rsid w:val="00C32BF0"/>
    <w:rsid w:val="00C34C9C"/>
    <w:rsid w:val="00C43576"/>
    <w:rsid w:val="00C50162"/>
    <w:rsid w:val="00C57F37"/>
    <w:rsid w:val="00C67344"/>
    <w:rsid w:val="00C67489"/>
    <w:rsid w:val="00C723F9"/>
    <w:rsid w:val="00C728C0"/>
    <w:rsid w:val="00C83B07"/>
    <w:rsid w:val="00C844F1"/>
    <w:rsid w:val="00CA18B1"/>
    <w:rsid w:val="00CA2DD6"/>
    <w:rsid w:val="00CA5A50"/>
    <w:rsid w:val="00CB3600"/>
    <w:rsid w:val="00CB4FAE"/>
    <w:rsid w:val="00CB64EA"/>
    <w:rsid w:val="00CC3552"/>
    <w:rsid w:val="00CD34EA"/>
    <w:rsid w:val="00CD3DFC"/>
    <w:rsid w:val="00CD5A23"/>
    <w:rsid w:val="00CD6370"/>
    <w:rsid w:val="00CF355E"/>
    <w:rsid w:val="00D0084E"/>
    <w:rsid w:val="00D06CB8"/>
    <w:rsid w:val="00D1243D"/>
    <w:rsid w:val="00D36172"/>
    <w:rsid w:val="00D37599"/>
    <w:rsid w:val="00D37F1B"/>
    <w:rsid w:val="00D407FD"/>
    <w:rsid w:val="00D45958"/>
    <w:rsid w:val="00D509BD"/>
    <w:rsid w:val="00D573C9"/>
    <w:rsid w:val="00D60BE3"/>
    <w:rsid w:val="00D6226C"/>
    <w:rsid w:val="00D63D5F"/>
    <w:rsid w:val="00D64C5C"/>
    <w:rsid w:val="00D72152"/>
    <w:rsid w:val="00D76545"/>
    <w:rsid w:val="00D8335D"/>
    <w:rsid w:val="00D84A1D"/>
    <w:rsid w:val="00D855B5"/>
    <w:rsid w:val="00D86A44"/>
    <w:rsid w:val="00D86CDC"/>
    <w:rsid w:val="00D9016A"/>
    <w:rsid w:val="00D9481D"/>
    <w:rsid w:val="00D949FD"/>
    <w:rsid w:val="00DA0C46"/>
    <w:rsid w:val="00DA121F"/>
    <w:rsid w:val="00DA4E9F"/>
    <w:rsid w:val="00DA7837"/>
    <w:rsid w:val="00DA7B95"/>
    <w:rsid w:val="00DC0673"/>
    <w:rsid w:val="00DD6183"/>
    <w:rsid w:val="00DD699D"/>
    <w:rsid w:val="00DD7F15"/>
    <w:rsid w:val="00DE140F"/>
    <w:rsid w:val="00DE5AF8"/>
    <w:rsid w:val="00DE701A"/>
    <w:rsid w:val="00DE7252"/>
    <w:rsid w:val="00DF2694"/>
    <w:rsid w:val="00DF3BC1"/>
    <w:rsid w:val="00E03CD8"/>
    <w:rsid w:val="00E03F22"/>
    <w:rsid w:val="00E04599"/>
    <w:rsid w:val="00E11DB6"/>
    <w:rsid w:val="00E14E7D"/>
    <w:rsid w:val="00E16CA9"/>
    <w:rsid w:val="00E27514"/>
    <w:rsid w:val="00E27981"/>
    <w:rsid w:val="00E33A04"/>
    <w:rsid w:val="00E37A41"/>
    <w:rsid w:val="00E51D7A"/>
    <w:rsid w:val="00E532A2"/>
    <w:rsid w:val="00E53793"/>
    <w:rsid w:val="00E55BF5"/>
    <w:rsid w:val="00E56DA1"/>
    <w:rsid w:val="00E61C97"/>
    <w:rsid w:val="00E63BE0"/>
    <w:rsid w:val="00E645B1"/>
    <w:rsid w:val="00E701FC"/>
    <w:rsid w:val="00E74E53"/>
    <w:rsid w:val="00E77C7E"/>
    <w:rsid w:val="00E837DE"/>
    <w:rsid w:val="00E867E4"/>
    <w:rsid w:val="00E92E46"/>
    <w:rsid w:val="00EA2540"/>
    <w:rsid w:val="00EA4C03"/>
    <w:rsid w:val="00EB0D2F"/>
    <w:rsid w:val="00EC3334"/>
    <w:rsid w:val="00EC4158"/>
    <w:rsid w:val="00EC55D4"/>
    <w:rsid w:val="00ED0BA2"/>
    <w:rsid w:val="00EE5FC2"/>
    <w:rsid w:val="00EF0B7A"/>
    <w:rsid w:val="00EF3F2F"/>
    <w:rsid w:val="00F040E1"/>
    <w:rsid w:val="00F05D55"/>
    <w:rsid w:val="00F0765E"/>
    <w:rsid w:val="00F12C83"/>
    <w:rsid w:val="00F15D5A"/>
    <w:rsid w:val="00F17C20"/>
    <w:rsid w:val="00F21592"/>
    <w:rsid w:val="00F2464B"/>
    <w:rsid w:val="00F323C6"/>
    <w:rsid w:val="00F32E44"/>
    <w:rsid w:val="00F36519"/>
    <w:rsid w:val="00F44C7E"/>
    <w:rsid w:val="00F44D98"/>
    <w:rsid w:val="00F50C23"/>
    <w:rsid w:val="00F534D2"/>
    <w:rsid w:val="00F54114"/>
    <w:rsid w:val="00F550F9"/>
    <w:rsid w:val="00F56A5E"/>
    <w:rsid w:val="00F759B1"/>
    <w:rsid w:val="00F81998"/>
    <w:rsid w:val="00F82CBD"/>
    <w:rsid w:val="00F974E2"/>
    <w:rsid w:val="00FA587F"/>
    <w:rsid w:val="00FA67D5"/>
    <w:rsid w:val="00FB2C20"/>
    <w:rsid w:val="00FB3CC8"/>
    <w:rsid w:val="00FB6E1E"/>
    <w:rsid w:val="00FB7903"/>
    <w:rsid w:val="00FC4D52"/>
    <w:rsid w:val="00FD0341"/>
    <w:rsid w:val="00FD0E2D"/>
    <w:rsid w:val="00FD2B25"/>
    <w:rsid w:val="00FD3BAE"/>
    <w:rsid w:val="00FE065B"/>
    <w:rsid w:val="00FE0D30"/>
    <w:rsid w:val="00FE4F2F"/>
    <w:rsid w:val="00FF1F76"/>
    <w:rsid w:val="00FF43C3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6031D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6031DC"/>
  </w:style>
  <w:style w:type="character" w:customStyle="1" w:styleId="allowtextselection">
    <w:name w:val="allowtextselection"/>
    <w:basedOn w:val="a0"/>
    <w:rsid w:val="00155BF4"/>
  </w:style>
  <w:style w:type="paragraph" w:customStyle="1" w:styleId="11">
    <w:name w:val="Знак1 Знак Знак Знак Знак Знак Знак Знак Знак Знак Знак Знак Знак"/>
    <w:basedOn w:val="a"/>
    <w:rsid w:val="00DE7252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2">
    <w:name w:val="Красная строка1"/>
    <w:basedOn w:val="a"/>
    <w:rsid w:val="00ED0BA2"/>
    <w:pPr>
      <w:suppressAutoHyphens/>
      <w:spacing w:line="252" w:lineRule="auto"/>
      <w:ind w:firstLine="709"/>
      <w:jc w:val="both"/>
    </w:pPr>
    <w:rPr>
      <w:rFonts w:ascii="Calibri" w:eastAsia="Calibri" w:hAnsi="Calibri" w:cs="Calibri"/>
      <w:lang w:eastAsia="zh-CN"/>
    </w:rPr>
  </w:style>
  <w:style w:type="paragraph" w:customStyle="1" w:styleId="2">
    <w:name w:val="Знак Знак2 Знак Знак"/>
    <w:basedOn w:val="a"/>
    <w:rsid w:val="00BF66E7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4"/>
      <w:lang w:val="en-US" w:eastAsia="zh-CN"/>
    </w:rPr>
  </w:style>
  <w:style w:type="paragraph" w:customStyle="1" w:styleId="Standard">
    <w:name w:val="Standard"/>
    <w:qFormat/>
    <w:rsid w:val="00A87287"/>
    <w:pPr>
      <w:widowControl w:val="0"/>
      <w:suppressAutoHyphens/>
      <w:spacing w:after="0" w:line="240" w:lineRule="auto"/>
      <w:jc w:val="center"/>
      <w:textAlignment w:val="baseline"/>
    </w:pPr>
    <w:rPr>
      <w:rFonts w:ascii="PT Astra Serif" w:eastAsia="PT Astra Serif" w:hAnsi="PT Astra Serif" w:cs="PT Astra Serif"/>
      <w:kern w:val="2"/>
      <w:sz w:val="28"/>
      <w:szCs w:val="24"/>
      <w:lang w:eastAsia="ru-RU"/>
    </w:rPr>
  </w:style>
  <w:style w:type="character" w:customStyle="1" w:styleId="13">
    <w:name w:val="Выделение1"/>
    <w:qFormat/>
    <w:rsid w:val="001D54E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zab.j@r34.rosreest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715</TotalTime>
  <Pages>2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Заборовская Юлия Анатольевна</cp:lastModifiedBy>
  <cp:revision>51</cp:revision>
  <cp:lastPrinted>2025-07-25T08:01:00Z</cp:lastPrinted>
  <dcterms:created xsi:type="dcterms:W3CDTF">2024-08-30T10:35:00Z</dcterms:created>
  <dcterms:modified xsi:type="dcterms:W3CDTF">2025-07-25T12:57:00Z</dcterms:modified>
</cp:coreProperties>
</file>