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C7" w:rsidRDefault="00EE49C7" w:rsidP="00EE49C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Котовский  муниципальный  район   Волгоградской области</w:t>
      </w:r>
    </w:p>
    <w:p w:rsidR="00EE49C7" w:rsidRDefault="00EE49C7" w:rsidP="00EE49C7">
      <w:pPr>
        <w:pBdr>
          <w:bottom w:val="single" w:sz="4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Администрация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Коростинского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сельского поселения</w:t>
      </w:r>
    </w:p>
    <w:p w:rsidR="00EE49C7" w:rsidRDefault="00EE49C7" w:rsidP="00EE49C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E49C7" w:rsidRDefault="00EE49C7" w:rsidP="00EE49C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E49C7" w:rsidRDefault="00EE49C7" w:rsidP="00EE49C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E49C7" w:rsidRDefault="00C94CAB" w:rsidP="00EE49C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07.08.2025</w:t>
      </w:r>
      <w:r w:rsidR="00EE49C7">
        <w:rPr>
          <w:rFonts w:ascii="Arial" w:hAnsi="Arial" w:cs="Arial"/>
          <w:b/>
          <w:sz w:val="24"/>
          <w:szCs w:val="24"/>
        </w:rPr>
        <w:t xml:space="preserve"> года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№54</w:t>
      </w:r>
      <w:r w:rsidR="00EE49C7">
        <w:rPr>
          <w:rFonts w:ascii="Arial" w:hAnsi="Arial" w:cs="Arial"/>
          <w:b/>
          <w:sz w:val="24"/>
          <w:szCs w:val="24"/>
        </w:rPr>
        <w:t xml:space="preserve">  </w:t>
      </w:r>
    </w:p>
    <w:p w:rsid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EE49C7" w:rsidTr="00EE49C7">
        <w:tc>
          <w:tcPr>
            <w:tcW w:w="5070" w:type="dxa"/>
            <w:hideMark/>
          </w:tcPr>
          <w:p w:rsidR="00EE49C7" w:rsidRPr="00EE49C7" w:rsidRDefault="00EE49C7" w:rsidP="00EE49C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признании утратившим силу постановления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№40 от 24.06.2025г. </w:t>
            </w:r>
            <w:r w:rsidRPr="00EE49C7">
              <w:rPr>
                <w:rFonts w:ascii="Arial" w:hAnsi="Arial" w:cs="Arial"/>
                <w:sz w:val="24"/>
                <w:szCs w:val="24"/>
              </w:rPr>
              <w:t>«О внесение изменений в постановление № 70-п от 30.12.2016 «О мерах по реализации отдельных положений федерального закона от 05 апреля 2013 г. № 44-ФЗ «О контрактной системе в сфере закупок товаров, работ, услуг для обеспечения</w:t>
            </w:r>
          </w:p>
          <w:p w:rsidR="00EE49C7" w:rsidRPr="00EE49C7" w:rsidRDefault="00EE49C7" w:rsidP="00EE49C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49C7">
              <w:rPr>
                <w:rFonts w:ascii="Arial" w:hAnsi="Arial" w:cs="Arial"/>
                <w:sz w:val="24"/>
                <w:szCs w:val="24"/>
              </w:rPr>
              <w:t>государственных и муниципальных нужд»</w:t>
            </w:r>
          </w:p>
          <w:p w:rsidR="00EE49C7" w:rsidRDefault="00EE49C7" w:rsidP="00EE49C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49C7" w:rsidRDefault="00EE49C7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устранения нарушений действующего законодательства РФ, 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Коростинского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Arial" w:hAnsi="Arial" w:cs="Arial"/>
          <w:sz w:val="24"/>
          <w:szCs w:val="24"/>
        </w:rPr>
        <w:t>Коростинского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Признать утратившим силу:</w:t>
      </w:r>
    </w:p>
    <w:p w:rsidR="00EE49C7" w:rsidRP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Коростинского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№ 40 от 24.06.2025г </w:t>
      </w:r>
      <w:r w:rsidRPr="00EE49C7">
        <w:rPr>
          <w:rFonts w:ascii="Arial" w:hAnsi="Arial" w:cs="Arial"/>
          <w:sz w:val="24"/>
          <w:szCs w:val="24"/>
        </w:rPr>
        <w:t>«О внесение изменений в постановление № 70-п от 30.12.2016 «О мерах по реализации отдельных положений федерального закона от 05 апреля 2013 г. № 44-ФЗ «О контрактной системе в сфере закупок товаров, работ, услуг для 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EE49C7">
        <w:rPr>
          <w:rFonts w:ascii="Arial" w:hAnsi="Arial" w:cs="Arial"/>
          <w:sz w:val="24"/>
          <w:szCs w:val="24"/>
        </w:rPr>
        <w:t>государственных и муниципальных нужд»</w:t>
      </w:r>
      <w:r>
        <w:rPr>
          <w:rFonts w:ascii="Arial" w:hAnsi="Arial" w:cs="Arial"/>
          <w:sz w:val="24"/>
          <w:szCs w:val="24"/>
        </w:rPr>
        <w:t>.</w:t>
      </w:r>
    </w:p>
    <w:p w:rsid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Настоящее постановление вступает в силу с момента его подписания, подлежит официальному обнародованию  и размещению  в сети Интернет на сайте администрации </w:t>
      </w:r>
      <w:hyperlink r:id="rId5" w:history="1">
        <w:r>
          <w:rPr>
            <w:rStyle w:val="a3"/>
            <w:rFonts w:cs="Arial"/>
            <w:sz w:val="24"/>
            <w:szCs w:val="24"/>
          </w:rPr>
          <w:t>http://коростинское34.рф/</w:t>
        </w:r>
      </w:hyperlink>
    </w:p>
    <w:p w:rsid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соответствии со статьей 5 Закона Волгоградской области от 26.12.2008 № 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принятия.</w:t>
      </w:r>
    </w:p>
    <w:p w:rsid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E49C7" w:rsidRDefault="00EE49C7" w:rsidP="00EE49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E49C7" w:rsidRDefault="00EE49C7" w:rsidP="00EE49C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Коростинского</w:t>
      </w:r>
      <w:proofErr w:type="spellEnd"/>
    </w:p>
    <w:p w:rsidR="00EE49C7" w:rsidRDefault="00EE49C7" w:rsidP="00EE49C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С.М. </w:t>
      </w:r>
      <w:proofErr w:type="gramStart"/>
      <w:r>
        <w:rPr>
          <w:rFonts w:ascii="Arial" w:hAnsi="Arial" w:cs="Arial"/>
          <w:sz w:val="24"/>
          <w:szCs w:val="24"/>
        </w:rPr>
        <w:t>Павловский</w:t>
      </w:r>
      <w:proofErr w:type="gramEnd"/>
    </w:p>
    <w:p w:rsidR="00EA60B6" w:rsidRDefault="00EA60B6"/>
    <w:sectPr w:rsidR="00EA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02"/>
    <w:rsid w:val="00677002"/>
    <w:rsid w:val="00C94CAB"/>
    <w:rsid w:val="00EA60B6"/>
    <w:rsid w:val="00E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49C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EE49C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49C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EE49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86;&#1088;&#1086;&#1089;&#1090;&#1080;&#1085;&#1089;&#1082;&#1086;&#1077;34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2025-07-30T10:46:00Z</dcterms:created>
  <dcterms:modified xsi:type="dcterms:W3CDTF">2025-08-13T11:04:00Z</dcterms:modified>
</cp:coreProperties>
</file>